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DE6C" w14:textId="1AABA277" w:rsidR="00000D27" w:rsidRPr="00E14368" w:rsidRDefault="00000D2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</w:t>
      </w:r>
      <w:r w:rsidR="008D3EE6"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>6</w:t>
      </w:r>
      <w:r w:rsidRPr="00E14368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 do Regulaminu rekrutacji uczestników projektu </w:t>
      </w:r>
      <w:r w:rsidR="00481490" w:rsidRPr="00E14368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75A62E3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0E34E9" w14:textId="77777777" w:rsidR="00796190" w:rsidRPr="00E14368" w:rsidRDefault="00796190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00C0178" w14:textId="4CDEFC3D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KART</w:t>
      </w:r>
      <w:r w:rsidR="00140961"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A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WERYFIKACJI FORMALNEJ FORMULARZA REKRUTACYJNEGO</w:t>
      </w:r>
    </w:p>
    <w:p w14:paraId="5E12DE41" w14:textId="77777777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A9E4F5D" w14:textId="3F23D01A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Nr identyfikacyjny:</w:t>
      </w:r>
    </w:p>
    <w:p w14:paraId="2169075B" w14:textId="7C1DFCCF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Oceniającego:</w:t>
      </w:r>
    </w:p>
    <w:p w14:paraId="1CD0D535" w14:textId="57DFE052" w:rsidR="0069367F" w:rsidRPr="00E14368" w:rsidRDefault="0069367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Kandydata/ki:</w:t>
      </w:r>
    </w:p>
    <w:p w14:paraId="528CC587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BF9B48C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9B4B02B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DEKLARACJA POUFNOŚCI I BEZSTRONNOŚCI OCENIAJĄCEGO </w:t>
      </w:r>
    </w:p>
    <w:p w14:paraId="73D71611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Niniejszym oświadczam, że: </w:t>
      </w:r>
    </w:p>
    <w:p w14:paraId="1D769013" w14:textId="32724465" w:rsidR="00473287" w:rsidRPr="00E14368" w:rsidRDefault="00473287" w:rsidP="00E143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nie pozostaję w związku małżeńskim ani w faktycznym pożyciu albo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stosunku pokrewieństwa lub powinowactwa w linii prostej, pokrewieństwa lub powinowactwa w linii bocznej do drugiego stopnia i nie jestem związany/a z tytułu przysposobienia, opieki, kurateli </w:t>
      </w:r>
      <w:r w:rsidRPr="00E14368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z kandydatem do projektu</w:t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.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przypadku stwierdzenia takiej zależności zobowiązuję się do niezwłocznego poinformowania o tym fakcie Przewodniczącego Komisji Rekrutacyjnej 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i wycofania się z oceny niniejszego formularza rekrutacyjnego, </w:t>
      </w:r>
    </w:p>
    <w:p w14:paraId="5C5A1F98" w14:textId="339C6AEA" w:rsidR="00473287" w:rsidRPr="00E14368" w:rsidRDefault="00473287" w:rsidP="00E1436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nie pozostaję z kandydatem do projektu w takim stosunku prawnym lub faktycznym, co może budzić uzasadnione wątpliwości co do mojej bezstronności. W przypadku stwierdzenia takiej zależności zobowiązuję się do niezwłocznego poinformowania o tym fakcie Przewodniczącego Komisji Rekrutacyjnej i wycofania się z oceny tego projektu.</w:t>
      </w:r>
    </w:p>
    <w:p w14:paraId="087AF0CD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FC9AA70" w14:textId="636D6461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Ponadto oświadczam, że:</w:t>
      </w:r>
    </w:p>
    <w:p w14:paraId="68E9E284" w14:textId="64B6AAAF" w:rsidR="00912B81" w:rsidRPr="00E14368" w:rsidRDefault="00912B81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zobowiązuję się, że będę wypełniać moje obowiązki w sposób uczciwy i</w:t>
      </w:r>
      <w:r w:rsid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sprawiedliwy, zgodnie z posiadaną wiedzą, </w:t>
      </w:r>
    </w:p>
    <w:p w14:paraId="569C6C8B" w14:textId="23D00D69" w:rsidR="00473287" w:rsidRPr="00E14368" w:rsidRDefault="00473287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również nie zatrzymywać kopii jakichkolwiek pisemnych lub elektronicznych informacji, </w:t>
      </w:r>
    </w:p>
    <w:p w14:paraId="49FCF2E0" w14:textId="1BFC7E5D" w:rsidR="00473287" w:rsidRPr="00E14368" w:rsidRDefault="00473287" w:rsidP="00E143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07FE682D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</w:p>
    <w:p w14:paraId="2DBA313D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 </w:t>
      </w:r>
    </w:p>
    <w:p w14:paraId="4B9A0841" w14:textId="5AFFBBDD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</w:t>
      </w:r>
    </w:p>
    <w:p w14:paraId="0CEAC9A6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BB69577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1A41993" w14:textId="7777777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CAF0C6A" w14:textId="2690F217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 </w:t>
      </w:r>
    </w:p>
    <w:p w14:paraId="589B168D" w14:textId="527C186C" w:rsidR="005A57AF" w:rsidRPr="00E14368" w:rsidRDefault="005A57AF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E14368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>Podpis oceniającego</w:t>
      </w:r>
    </w:p>
    <w:p w14:paraId="5B5AE13C" w14:textId="77777777" w:rsidR="00473287" w:rsidRPr="00E14368" w:rsidRDefault="00473287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B9250B6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CCA8814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460"/>
        <w:gridCol w:w="2182"/>
        <w:gridCol w:w="709"/>
      </w:tblGrid>
      <w:tr w:rsidR="003B2C66" w:rsidRPr="00E14368" w14:paraId="62CB4813" w14:textId="77777777" w:rsidTr="00E14368">
        <w:tc>
          <w:tcPr>
            <w:tcW w:w="9351" w:type="dxa"/>
            <w:gridSpan w:val="3"/>
            <w:shd w:val="clear" w:color="auto" w:fill="AEAAAA" w:themeFill="background2" w:themeFillShade="BF"/>
          </w:tcPr>
          <w:p w14:paraId="6A01CC8D" w14:textId="77777777" w:rsidR="003B2C66" w:rsidRPr="00E14368" w:rsidRDefault="003B2C66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OCENA (dotyczy części A Formularza rekrutacyjnego) </w:t>
            </w:r>
          </w:p>
          <w:p w14:paraId="3C31EFDA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728F9B72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2B98DE7D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182" w:type="dxa"/>
            <w:shd w:val="clear" w:color="auto" w:fill="AEAAAA" w:themeFill="background2" w:themeFillShade="BF"/>
          </w:tcPr>
          <w:p w14:paraId="229C363B" w14:textId="70397D02" w:rsidR="003B2C66" w:rsidRPr="00E14368" w:rsidRDefault="003B2C66" w:rsidP="00E14368">
            <w:pPr>
              <w:pStyle w:val="Default"/>
              <w:spacing w:line="276" w:lineRule="auto"/>
              <w:rPr>
                <w:rFonts w:ascii="Arial" w:eastAsiaTheme="minorHAnsi" w:hAnsi="Arial" w:cs="Arial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TAK/ TAK WARUNKOWO (jeśli dotyczy) 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3A882AF4" w14:textId="77777777" w:rsidR="003B2C66" w:rsidRPr="00E14368" w:rsidRDefault="003B2C66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  <w:p w14:paraId="5DD94096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7D50F109" w14:textId="77777777" w:rsidTr="00E14368">
        <w:tc>
          <w:tcPr>
            <w:tcW w:w="6460" w:type="dxa"/>
          </w:tcPr>
          <w:p w14:paraId="0A4B6645" w14:textId="604E9575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został złożony w wymaganej formie, terminie i miejscu</w:t>
            </w:r>
          </w:p>
        </w:tc>
        <w:tc>
          <w:tcPr>
            <w:tcW w:w="2182" w:type="dxa"/>
          </w:tcPr>
          <w:p w14:paraId="099F104E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6412C65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5E26A09C" w14:textId="77777777" w:rsidTr="00E14368">
        <w:tc>
          <w:tcPr>
            <w:tcW w:w="6460" w:type="dxa"/>
          </w:tcPr>
          <w:p w14:paraId="253BD803" w14:textId="41C880F2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i załączone dokumenty są zgodne ze wzorami określonymi w Regulaminie naboru</w:t>
            </w:r>
          </w:p>
        </w:tc>
        <w:tc>
          <w:tcPr>
            <w:tcW w:w="2182" w:type="dxa"/>
          </w:tcPr>
          <w:p w14:paraId="03DABABE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93AC1B8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641DDEAF" w14:textId="77777777" w:rsidTr="00E14368">
        <w:tc>
          <w:tcPr>
            <w:tcW w:w="6460" w:type="dxa"/>
          </w:tcPr>
          <w:p w14:paraId="0AEC68C0" w14:textId="44079CC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Wszystkie pola Formularza zostały wypełnione</w:t>
            </w:r>
          </w:p>
        </w:tc>
        <w:tc>
          <w:tcPr>
            <w:tcW w:w="2182" w:type="dxa"/>
          </w:tcPr>
          <w:p w14:paraId="2A7B4CB1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5739EBF4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21645E8B" w14:textId="77777777" w:rsidTr="00E14368">
        <w:tc>
          <w:tcPr>
            <w:tcW w:w="6460" w:type="dxa"/>
          </w:tcPr>
          <w:p w14:paraId="68F4C0C1" w14:textId="731668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Formularz został podpisany w wymaganych miejscach</w:t>
            </w:r>
          </w:p>
        </w:tc>
        <w:tc>
          <w:tcPr>
            <w:tcW w:w="2182" w:type="dxa"/>
          </w:tcPr>
          <w:p w14:paraId="10939C82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09E7EC64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663B4B90" w14:textId="77777777" w:rsidTr="00E14368">
        <w:tc>
          <w:tcPr>
            <w:tcW w:w="6460" w:type="dxa"/>
          </w:tcPr>
          <w:p w14:paraId="228BC667" w14:textId="3DB285D5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Do Formularza dołączono wymagane załączniki</w:t>
            </w:r>
          </w:p>
        </w:tc>
        <w:tc>
          <w:tcPr>
            <w:tcW w:w="2182" w:type="dxa"/>
          </w:tcPr>
          <w:p w14:paraId="674710F7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2C62D2BC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3B2C66" w:rsidRPr="00E14368" w14:paraId="3D8B7EC4" w14:textId="77777777" w:rsidTr="00E14368">
        <w:tc>
          <w:tcPr>
            <w:tcW w:w="6460" w:type="dxa"/>
          </w:tcPr>
          <w:p w14:paraId="0BCEC847" w14:textId="04C505BD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>Załączniki nie zawieraj braków i uchybień formalnych</w:t>
            </w:r>
          </w:p>
        </w:tc>
        <w:tc>
          <w:tcPr>
            <w:tcW w:w="2182" w:type="dxa"/>
          </w:tcPr>
          <w:p w14:paraId="16E61407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139B07EB" w14:textId="77777777" w:rsidR="003B2C66" w:rsidRPr="00E14368" w:rsidRDefault="003B2C6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7CEB77D" w14:textId="77777777" w:rsidTr="00E14368">
        <w:trPr>
          <w:trHeight w:val="318"/>
        </w:trPr>
        <w:tc>
          <w:tcPr>
            <w:tcW w:w="6460" w:type="dxa"/>
          </w:tcPr>
          <w:p w14:paraId="78ED01D0" w14:textId="5B99859D" w:rsidR="00245558" w:rsidRPr="00E14368" w:rsidRDefault="00245558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</w:tc>
        <w:tc>
          <w:tcPr>
            <w:tcW w:w="2891" w:type="dxa"/>
            <w:gridSpan w:val="2"/>
          </w:tcPr>
          <w:p w14:paraId="31E0CABE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4BDC5EA4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7CE5636E" w14:textId="2160FAAD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Kandydat do projektu spełnia kryteria uczestnictwa w projekcie, w tym </w:t>
            </w:r>
            <w:r w:rsidR="00E14368" w:rsidRPr="00E14368">
              <w:rPr>
                <w:rFonts w:ascii="Arial" w:hAnsi="Arial" w:cs="Arial"/>
                <w:b/>
                <w:bCs/>
              </w:rPr>
              <w:t>oświadczył,</w:t>
            </w:r>
            <w:r w:rsidRPr="00E14368">
              <w:rPr>
                <w:rFonts w:ascii="Arial" w:hAnsi="Arial" w:cs="Arial"/>
                <w:b/>
                <w:bCs/>
              </w:rPr>
              <w:t xml:space="preserve"> że: </w:t>
            </w:r>
          </w:p>
        </w:tc>
        <w:tc>
          <w:tcPr>
            <w:tcW w:w="2182" w:type="dxa"/>
            <w:shd w:val="clear" w:color="auto" w:fill="AEAAAA" w:themeFill="background2" w:themeFillShade="BF"/>
          </w:tcPr>
          <w:p w14:paraId="072479F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1D687850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5D07B522" w14:textId="77777777" w:rsidTr="00E14368">
        <w:tc>
          <w:tcPr>
            <w:tcW w:w="6460" w:type="dxa"/>
          </w:tcPr>
          <w:p w14:paraId="19F33B4B" w14:textId="56FD6452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zamieszkuje (w rozumieniu art. 25 Kodeksu cywilnego) lub pracuje na terenie jednego z 7 podregionów górniczych województwa śląskiego, tj.: podregionu katowickiego, sosnowieckiego, tyskiego, bytomskiego, gliwickiego, rybnickiego oraz bielskiego </w:t>
            </w:r>
          </w:p>
        </w:tc>
        <w:tc>
          <w:tcPr>
            <w:tcW w:w="2182" w:type="dxa"/>
          </w:tcPr>
          <w:p w14:paraId="23366E1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A2AF50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21220571" w14:textId="77777777" w:rsidTr="00E14368">
        <w:tc>
          <w:tcPr>
            <w:tcW w:w="6460" w:type="dxa"/>
          </w:tcPr>
          <w:p w14:paraId="43E21F2C" w14:textId="51FE90E1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zwolnioną z pracy z przyczyn niedotyczących pracownika </w:t>
            </w:r>
          </w:p>
        </w:tc>
        <w:tc>
          <w:tcPr>
            <w:tcW w:w="2182" w:type="dxa"/>
          </w:tcPr>
          <w:p w14:paraId="54D2A72F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064ABDD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146B892E" w14:textId="77777777" w:rsidTr="00E14368">
        <w:tc>
          <w:tcPr>
            <w:tcW w:w="6460" w:type="dxa"/>
          </w:tcPr>
          <w:p w14:paraId="3C3084BE" w14:textId="2E08E194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zagrożoną zwolnieniem z przyczyn niedotyczących pracownika </w:t>
            </w:r>
          </w:p>
        </w:tc>
        <w:tc>
          <w:tcPr>
            <w:tcW w:w="2182" w:type="dxa"/>
          </w:tcPr>
          <w:p w14:paraId="2C612FB6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277025EC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2EF94FB2" w14:textId="77777777" w:rsidTr="00E14368">
        <w:tc>
          <w:tcPr>
            <w:tcW w:w="6460" w:type="dxa"/>
          </w:tcPr>
          <w:p w14:paraId="67B153D7" w14:textId="03DD4FB4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osobą przewidzianą do zwolnienia z przyczyn niedotyczących pracownika </w:t>
            </w:r>
          </w:p>
        </w:tc>
        <w:tc>
          <w:tcPr>
            <w:tcW w:w="2182" w:type="dxa"/>
          </w:tcPr>
          <w:p w14:paraId="18EA568B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7106DA80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44E3F" w:rsidRPr="00E14368" w14:paraId="274D090A" w14:textId="77777777" w:rsidTr="00E14368">
        <w:tc>
          <w:tcPr>
            <w:tcW w:w="6460" w:type="dxa"/>
            <w:shd w:val="clear" w:color="auto" w:fill="AEAAAA" w:themeFill="background2" w:themeFillShade="BF"/>
          </w:tcPr>
          <w:p w14:paraId="32FBA557" w14:textId="57418491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Kandydat do projektu spełnia dodatkowe kryteria uczestnictwa w projekcie, w tym </w:t>
            </w:r>
            <w:r w:rsidR="008F4004" w:rsidRPr="00E14368">
              <w:rPr>
                <w:rFonts w:ascii="Arial" w:hAnsi="Arial" w:cs="Arial"/>
                <w:b/>
                <w:bCs/>
              </w:rPr>
              <w:t>oświadczył,</w:t>
            </w:r>
            <w:r w:rsidRPr="00E14368">
              <w:rPr>
                <w:rFonts w:ascii="Arial" w:hAnsi="Arial" w:cs="Arial"/>
                <w:b/>
                <w:bCs/>
              </w:rPr>
              <w:t xml:space="preserve"> że: </w:t>
            </w:r>
          </w:p>
        </w:tc>
        <w:tc>
          <w:tcPr>
            <w:tcW w:w="2182" w:type="dxa"/>
            <w:shd w:val="clear" w:color="auto" w:fill="AEAAAA" w:themeFill="background2" w:themeFillShade="BF"/>
          </w:tcPr>
          <w:p w14:paraId="7B02D3FE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368BABDD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44E3F" w:rsidRPr="00E14368" w14:paraId="3B96CDD6" w14:textId="77777777" w:rsidTr="00E14368">
        <w:tc>
          <w:tcPr>
            <w:tcW w:w="6460" w:type="dxa"/>
          </w:tcPr>
          <w:p w14:paraId="55A45E8C" w14:textId="5C475A8C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jest zatrudniony lub jego ostatnie zatrudnienie było w branży górniczej lub okołogórniczej </w:t>
            </w:r>
          </w:p>
        </w:tc>
        <w:tc>
          <w:tcPr>
            <w:tcW w:w="2182" w:type="dxa"/>
          </w:tcPr>
          <w:p w14:paraId="1DCC1108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09" w:type="dxa"/>
          </w:tcPr>
          <w:p w14:paraId="38B61029" w14:textId="77777777" w:rsidR="00544E3F" w:rsidRPr="00E14368" w:rsidRDefault="00544E3F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245558" w:rsidRPr="00E14368" w14:paraId="3C64CB7E" w14:textId="77777777" w:rsidTr="00E14368">
        <w:tc>
          <w:tcPr>
            <w:tcW w:w="6460" w:type="dxa"/>
          </w:tcPr>
          <w:p w14:paraId="7996A1C0" w14:textId="68474C8A" w:rsidR="00245558" w:rsidRPr="00E14368" w:rsidRDefault="00B7740E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c</w:t>
            </w:r>
            <w:r w:rsidR="00B12C81" w:rsidRPr="00E14368">
              <w:rPr>
                <w:rFonts w:ascii="Arial" w:hAnsi="Arial" w:cs="Arial"/>
              </w:rPr>
              <w:t>zas pozostawania bez pracy:</w:t>
            </w:r>
          </w:p>
        </w:tc>
        <w:tc>
          <w:tcPr>
            <w:tcW w:w="2182" w:type="dxa"/>
          </w:tcPr>
          <w:p w14:paraId="1FEB3E42" w14:textId="5EA452A0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0-2 m-</w:t>
            </w:r>
            <w:r w:rsidR="00891FFF" w:rsidRPr="00E14368">
              <w:rPr>
                <w:rFonts w:ascii="Arial" w:hAnsi="Arial" w:cs="Arial"/>
                <w:color w:val="auto"/>
              </w:rPr>
              <w:t>cy</w:t>
            </w:r>
          </w:p>
          <w:p w14:paraId="1EC028B2" w14:textId="77777777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2-4 m-cy </w:t>
            </w:r>
          </w:p>
          <w:p w14:paraId="4CE5E96A" w14:textId="77777777" w:rsidR="00B12C81" w:rsidRPr="00E14368" w:rsidRDefault="00B12C81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  <w:r w:rsidRPr="00E14368">
              <w:rPr>
                <w:rFonts w:ascii="Arial" w:hAnsi="Arial" w:cs="Arial"/>
                <w:color w:val="auto"/>
              </w:rPr>
              <w:sym w:font="Wingdings" w:char="F0A8"/>
            </w:r>
            <w:r w:rsidRPr="00E14368">
              <w:rPr>
                <w:rFonts w:ascii="Arial" w:hAnsi="Arial" w:cs="Arial"/>
                <w:color w:val="auto"/>
              </w:rPr>
              <w:t xml:space="preserve"> 4-6 m-cy </w:t>
            </w:r>
          </w:p>
          <w:p w14:paraId="22C8462D" w14:textId="2B385C8E" w:rsidR="00245558" w:rsidRPr="00E14368" w:rsidRDefault="00B12C8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sym w:font="Wingdings" w:char="F0A8"/>
            </w:r>
            <w:r w:rsidRPr="00E14368">
              <w:rPr>
                <w:rFonts w:ascii="Arial" w:hAnsi="Arial" w:cs="Arial"/>
              </w:rPr>
              <w:t xml:space="preserve"> 6+m-cy</w:t>
            </w:r>
          </w:p>
        </w:tc>
        <w:tc>
          <w:tcPr>
            <w:tcW w:w="709" w:type="dxa"/>
          </w:tcPr>
          <w:p w14:paraId="7838F6E6" w14:textId="77777777" w:rsidR="00245558" w:rsidRPr="00E14368" w:rsidRDefault="00245558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431C962F" w14:textId="77777777" w:rsidTr="00E14368">
        <w:tc>
          <w:tcPr>
            <w:tcW w:w="6460" w:type="dxa"/>
          </w:tcPr>
          <w:p w14:paraId="0E682854" w14:textId="2E690461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należy do grupy: </w:t>
            </w:r>
            <w:r w:rsidR="00D04636" w:rsidRPr="00E14368">
              <w:rPr>
                <w:rFonts w:ascii="Arial" w:hAnsi="Arial" w:cs="Arial"/>
              </w:rPr>
              <w:t>kobiety, osoby po 55 r.ż., osoby do 25 r.ż</w:t>
            </w:r>
            <w:r w:rsidRPr="00E14368">
              <w:rPr>
                <w:rFonts w:ascii="Arial" w:hAnsi="Arial" w:cs="Arial"/>
              </w:rPr>
              <w:t>.</w:t>
            </w:r>
          </w:p>
        </w:tc>
        <w:tc>
          <w:tcPr>
            <w:tcW w:w="2182" w:type="dxa"/>
          </w:tcPr>
          <w:p w14:paraId="4CDFDAFB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42E0BF6D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7D8886BF" w14:textId="77777777" w:rsidTr="00E14368">
        <w:tc>
          <w:tcPr>
            <w:tcW w:w="6460" w:type="dxa"/>
          </w:tcPr>
          <w:p w14:paraId="3AFCFC96" w14:textId="31D519F8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lastRenderedPageBreak/>
              <w:t>miejsce zamieszkania na terenie gminy w transformacji górniczej (OSI)</w:t>
            </w:r>
          </w:p>
        </w:tc>
        <w:tc>
          <w:tcPr>
            <w:tcW w:w="2182" w:type="dxa"/>
          </w:tcPr>
          <w:p w14:paraId="1672D804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4ED5DCE8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D04636" w:rsidRPr="00E14368" w14:paraId="6FD517E2" w14:textId="77777777" w:rsidTr="00E14368">
        <w:tc>
          <w:tcPr>
            <w:tcW w:w="6460" w:type="dxa"/>
          </w:tcPr>
          <w:p w14:paraId="0BC2F93E" w14:textId="6FD0A19E" w:rsidR="00D04636" w:rsidRPr="00E14368" w:rsidRDefault="00CB1A48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miejsce zamieszkania na terenie miasta Bytom, Zabrze, Ruda Śląska, Mysłowice, powiat pszczyński</w:t>
            </w:r>
          </w:p>
        </w:tc>
        <w:tc>
          <w:tcPr>
            <w:tcW w:w="2182" w:type="dxa"/>
          </w:tcPr>
          <w:p w14:paraId="51E06EE1" w14:textId="77777777" w:rsidR="00D04636" w:rsidRPr="00E14368" w:rsidRDefault="00D04636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2A0A7FC9" w14:textId="77777777" w:rsidR="00D04636" w:rsidRPr="00E14368" w:rsidRDefault="00D04636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1708B640" w14:textId="77777777" w:rsidTr="00E14368">
        <w:tc>
          <w:tcPr>
            <w:tcW w:w="6460" w:type="dxa"/>
          </w:tcPr>
          <w:p w14:paraId="22F28722" w14:textId="4F38EC4F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działalność gospodarcza będzie prowadzona na rzecz zielonej gospodarki</w:t>
            </w:r>
          </w:p>
        </w:tc>
        <w:tc>
          <w:tcPr>
            <w:tcW w:w="2182" w:type="dxa"/>
          </w:tcPr>
          <w:p w14:paraId="4D36F459" w14:textId="77777777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5048E1BB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2FD7CD94" w14:textId="77777777" w:rsidTr="00E14368">
        <w:tc>
          <w:tcPr>
            <w:tcW w:w="6460" w:type="dxa"/>
          </w:tcPr>
          <w:p w14:paraId="3ECDFFCE" w14:textId="4436A01E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>działalność gospodarcza będzie prowadzona w obszarach niestereotypowym dla płci zwłaszcza STEAM wśród Kobiet</w:t>
            </w:r>
          </w:p>
        </w:tc>
        <w:tc>
          <w:tcPr>
            <w:tcW w:w="2182" w:type="dxa"/>
          </w:tcPr>
          <w:p w14:paraId="7FDB5C7F" w14:textId="77777777" w:rsidR="00B877CC" w:rsidRPr="00E14368" w:rsidRDefault="00B877CC" w:rsidP="00E14368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</w:tcPr>
          <w:p w14:paraId="1D786C19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877CC" w:rsidRPr="00E14368" w14:paraId="322276E8" w14:textId="77777777" w:rsidTr="00E14368">
        <w:tc>
          <w:tcPr>
            <w:tcW w:w="6460" w:type="dxa"/>
          </w:tcPr>
          <w:p w14:paraId="50763243" w14:textId="77777777" w:rsidR="00B877CC" w:rsidRPr="00E14368" w:rsidRDefault="00B877CC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</w:rPr>
              <w:t xml:space="preserve">Liczba uzyskanych punktów za spełnienie kryteriów premiujących (jeżeli dotyczy) </w:t>
            </w:r>
          </w:p>
          <w:p w14:paraId="6005CE9E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gridSpan w:val="2"/>
          </w:tcPr>
          <w:p w14:paraId="46B8946A" w14:textId="77777777" w:rsidR="00B877CC" w:rsidRPr="00E14368" w:rsidRDefault="00B877CC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</w:tbl>
    <w:p w14:paraId="4E70944A" w14:textId="77777777" w:rsidR="003B2C66" w:rsidRPr="00E14368" w:rsidRDefault="003B2C66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591E21" w:rsidRPr="00E14368" w14:paraId="07E9883D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6FB6878A" w14:textId="48FA11F8" w:rsidR="00591E21" w:rsidRPr="00E14368" w:rsidRDefault="00591E21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Formularz rekomendowany: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487AA148" w14:textId="7BDD46B9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 </w:t>
            </w:r>
          </w:p>
        </w:tc>
        <w:tc>
          <w:tcPr>
            <w:tcW w:w="3310" w:type="dxa"/>
            <w:shd w:val="clear" w:color="auto" w:fill="AEAAAA" w:themeFill="background2" w:themeFillShade="BF"/>
          </w:tcPr>
          <w:p w14:paraId="238A3394" w14:textId="72EF1D24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</w:tc>
      </w:tr>
      <w:tr w:rsidR="00591E21" w:rsidRPr="00E14368" w14:paraId="03DA95E1" w14:textId="77777777" w:rsidTr="000E7CB3">
        <w:tc>
          <w:tcPr>
            <w:tcW w:w="3020" w:type="dxa"/>
          </w:tcPr>
          <w:p w14:paraId="251C4CFA" w14:textId="032D7B3E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przyjęcia i przekazania do ceny merytorycznej części B Formularza </w:t>
            </w:r>
          </w:p>
        </w:tc>
        <w:tc>
          <w:tcPr>
            <w:tcW w:w="3021" w:type="dxa"/>
          </w:tcPr>
          <w:p w14:paraId="49C1CADE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2A907B65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91E21" w:rsidRPr="00E14368" w14:paraId="3A4AEF2A" w14:textId="77777777" w:rsidTr="000E7CB3">
        <w:tc>
          <w:tcPr>
            <w:tcW w:w="3020" w:type="dxa"/>
          </w:tcPr>
          <w:p w14:paraId="73B49773" w14:textId="0FDD8CAD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poprawy uchybień formalnych </w:t>
            </w:r>
          </w:p>
        </w:tc>
        <w:tc>
          <w:tcPr>
            <w:tcW w:w="3021" w:type="dxa"/>
          </w:tcPr>
          <w:p w14:paraId="72231840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47664AA8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591E21" w:rsidRPr="00E14368" w14:paraId="7B54D0C0" w14:textId="77777777" w:rsidTr="000E7CB3">
        <w:tc>
          <w:tcPr>
            <w:tcW w:w="3020" w:type="dxa"/>
          </w:tcPr>
          <w:p w14:paraId="67C5F9D1" w14:textId="2B4495F4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do odrzucenia </w:t>
            </w:r>
          </w:p>
        </w:tc>
        <w:tc>
          <w:tcPr>
            <w:tcW w:w="3021" w:type="dxa"/>
          </w:tcPr>
          <w:p w14:paraId="310DC5C8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786950FC" w14:textId="77777777" w:rsidR="00591E21" w:rsidRPr="00E14368" w:rsidRDefault="00591E21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323B61A7" w14:textId="77777777" w:rsidTr="000E7CB3">
        <w:trPr>
          <w:trHeight w:val="1701"/>
        </w:trPr>
        <w:tc>
          <w:tcPr>
            <w:tcW w:w="9351" w:type="dxa"/>
            <w:gridSpan w:val="3"/>
          </w:tcPr>
          <w:p w14:paraId="53D39105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t xml:space="preserve">Uzasadnienie (dotyczy poprawy uchybień formalnych oraz odrzucenia): </w:t>
            </w:r>
          </w:p>
          <w:p w14:paraId="75E02013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356D58A7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7DE5FB28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  <w:p w14:paraId="2B1E1B1C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331" w:type="dxa"/>
            <w:gridSpan w:val="2"/>
          </w:tcPr>
          <w:p w14:paraId="31737572" w14:textId="77777777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9F3565" w:rsidRPr="00E14368" w14:paraId="5F8E1987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6B4A0BBA" w14:textId="77777777" w:rsidR="009F3565" w:rsidRPr="00E14368" w:rsidRDefault="009F356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II. PONOWNA OCENA </w:t>
            </w:r>
          </w:p>
          <w:p w14:paraId="3EEEC806" w14:textId="5AF75D25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(dotyczy wniosków skierowanych do uzupełnienia) </w:t>
            </w:r>
          </w:p>
        </w:tc>
        <w:tc>
          <w:tcPr>
            <w:tcW w:w="3021" w:type="dxa"/>
            <w:shd w:val="clear" w:color="auto" w:fill="AEAAAA" w:themeFill="background2" w:themeFillShade="BF"/>
          </w:tcPr>
          <w:p w14:paraId="697C6159" w14:textId="25B86B2E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TAK </w:t>
            </w:r>
          </w:p>
        </w:tc>
        <w:tc>
          <w:tcPr>
            <w:tcW w:w="3310" w:type="dxa"/>
            <w:shd w:val="clear" w:color="auto" w:fill="AEAAAA" w:themeFill="background2" w:themeFillShade="BF"/>
          </w:tcPr>
          <w:p w14:paraId="63AF84FF" w14:textId="2EF4868C" w:rsidR="009F3565" w:rsidRPr="00E14368" w:rsidRDefault="009F356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NIE </w:t>
            </w:r>
          </w:p>
        </w:tc>
      </w:tr>
      <w:tr w:rsidR="004E4255" w:rsidRPr="00E14368" w14:paraId="49DF7310" w14:textId="77777777" w:rsidTr="000E7CB3">
        <w:tc>
          <w:tcPr>
            <w:tcW w:w="3020" w:type="dxa"/>
          </w:tcPr>
          <w:p w14:paraId="697649A6" w14:textId="3A908EC6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Formularz został skorygowany w stosunku do wykazanych uchybień formalnych </w:t>
            </w:r>
          </w:p>
        </w:tc>
        <w:tc>
          <w:tcPr>
            <w:tcW w:w="3021" w:type="dxa"/>
          </w:tcPr>
          <w:p w14:paraId="79F45DF0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2EC4AAF6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9FC52E7" w14:textId="77777777" w:rsidTr="000E7CB3">
        <w:tc>
          <w:tcPr>
            <w:tcW w:w="3020" w:type="dxa"/>
          </w:tcPr>
          <w:p w14:paraId="17F39BCC" w14:textId="56C213D3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E14368">
              <w:rPr>
                <w:rFonts w:ascii="Arial" w:hAnsi="Arial" w:cs="Arial"/>
              </w:rPr>
              <w:t xml:space="preserve">Formularz rekomendowany do oceny merytorycznej części B Formularza </w:t>
            </w:r>
          </w:p>
        </w:tc>
        <w:tc>
          <w:tcPr>
            <w:tcW w:w="3021" w:type="dxa"/>
          </w:tcPr>
          <w:p w14:paraId="77ACAA63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36118A88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C770D2F" w14:textId="77777777" w:rsidTr="000E7CB3">
        <w:tc>
          <w:tcPr>
            <w:tcW w:w="9351" w:type="dxa"/>
            <w:gridSpan w:val="3"/>
            <w:shd w:val="clear" w:color="auto" w:fill="AEAAAA" w:themeFill="background2" w:themeFillShade="BF"/>
          </w:tcPr>
          <w:p w14:paraId="05497D9B" w14:textId="77777777" w:rsidR="004E4255" w:rsidRPr="00E14368" w:rsidRDefault="004E4255" w:rsidP="00E14368">
            <w:pPr>
              <w:pStyle w:val="Default"/>
              <w:shd w:val="clear" w:color="auto" w:fill="AEAAAA" w:themeFill="background2" w:themeFillShade="BF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lastRenderedPageBreak/>
              <w:t xml:space="preserve">W przypadku ponownych uchybień formalnych, formularz podlega odrzuceniu bez możliwości odwołania. </w:t>
            </w:r>
          </w:p>
          <w:p w14:paraId="4DC6BE15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1B23B54" w14:textId="77777777" w:rsidTr="000E7CB3">
        <w:tc>
          <w:tcPr>
            <w:tcW w:w="9351" w:type="dxa"/>
            <w:gridSpan w:val="3"/>
          </w:tcPr>
          <w:p w14:paraId="084ED3C3" w14:textId="77777777" w:rsidR="004E4255" w:rsidRPr="00E14368" w:rsidRDefault="004E4255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i/>
                <w:iCs/>
              </w:rPr>
              <w:t xml:space="preserve">Uzasadnienie: </w:t>
            </w:r>
          </w:p>
          <w:p w14:paraId="649560DF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4E4255" w:rsidRPr="00E14368" w14:paraId="544B1E38" w14:textId="77777777" w:rsidTr="000E7CB3">
        <w:tc>
          <w:tcPr>
            <w:tcW w:w="3020" w:type="dxa"/>
            <w:shd w:val="clear" w:color="auto" w:fill="AEAAAA" w:themeFill="background2" w:themeFillShade="BF"/>
          </w:tcPr>
          <w:p w14:paraId="569690AC" w14:textId="77777777" w:rsidR="00D013A3" w:rsidRPr="00E14368" w:rsidRDefault="00D013A3" w:rsidP="00E14368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14368">
              <w:rPr>
                <w:rFonts w:ascii="Arial" w:hAnsi="Arial" w:cs="Arial"/>
                <w:b/>
                <w:bCs/>
              </w:rPr>
              <w:t xml:space="preserve">Data i podpis </w:t>
            </w:r>
          </w:p>
          <w:p w14:paraId="3C547D60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021" w:type="dxa"/>
          </w:tcPr>
          <w:p w14:paraId="105A92C3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310" w:type="dxa"/>
          </w:tcPr>
          <w:p w14:paraId="7DBCEFDE" w14:textId="77777777" w:rsidR="004E4255" w:rsidRPr="00E14368" w:rsidRDefault="004E4255" w:rsidP="00E1436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</w:tbl>
    <w:p w14:paraId="22E6DC8C" w14:textId="77777777" w:rsidR="00591E21" w:rsidRPr="00E14368" w:rsidRDefault="00591E21" w:rsidP="00E1436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sectPr w:rsidR="00591E21" w:rsidRPr="00E14368" w:rsidSect="00044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03FC" w14:textId="77777777" w:rsidR="00316C3E" w:rsidRDefault="00316C3E" w:rsidP="00BC06B9">
      <w:r>
        <w:separator/>
      </w:r>
    </w:p>
  </w:endnote>
  <w:endnote w:type="continuationSeparator" w:id="0">
    <w:p w14:paraId="6FA92274" w14:textId="77777777" w:rsidR="00316C3E" w:rsidRDefault="00316C3E" w:rsidP="00B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87C" w14:textId="77777777" w:rsidR="00D535CA" w:rsidRDefault="00D53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4923798"/>
      <w:docPartObj>
        <w:docPartGallery w:val="Page Numbers (Bottom of Page)"/>
        <w:docPartUnique/>
      </w:docPartObj>
    </w:sdtPr>
    <w:sdtContent>
      <w:p w14:paraId="7CC7B7FC" w14:textId="07EB5C9A" w:rsidR="00D013A3" w:rsidRDefault="00D01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AA16C" w14:textId="77777777" w:rsidR="00D013A3" w:rsidRDefault="00D01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B800B" w14:textId="77777777" w:rsidR="00D535CA" w:rsidRDefault="00D53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53AF" w14:textId="77777777" w:rsidR="00316C3E" w:rsidRDefault="00316C3E" w:rsidP="00BC06B9">
      <w:r>
        <w:separator/>
      </w:r>
    </w:p>
  </w:footnote>
  <w:footnote w:type="continuationSeparator" w:id="0">
    <w:p w14:paraId="71110DAE" w14:textId="77777777" w:rsidR="00316C3E" w:rsidRDefault="00316C3E" w:rsidP="00BC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83F7" w14:textId="77777777" w:rsidR="00D535CA" w:rsidRDefault="00D53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8745" w14:textId="39F3941F" w:rsidR="00044225" w:rsidRDefault="00516404">
    <w:pPr>
      <w:pStyle w:val="Nagwek"/>
    </w:pPr>
    <w:r w:rsidRPr="00AF6478">
      <w:rPr>
        <w:rFonts w:ascii="Arial" w:hAnsi="Arial" w:cs="Arial"/>
        <w:noProof/>
      </w:rPr>
      <w:drawing>
        <wp:inline distT="0" distB="0" distL="0" distR="0" wp14:anchorId="50864306" wp14:editId="7CCE7754">
          <wp:extent cx="5759271" cy="815340"/>
          <wp:effectExtent l="0" t="0" r="0" b="3810"/>
          <wp:docPr id="1208802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088" cy="81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24F0" w14:textId="77777777" w:rsidR="00D535CA" w:rsidRDefault="00D53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874DB"/>
    <w:multiLevelType w:val="hybridMultilevel"/>
    <w:tmpl w:val="6E5C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C0"/>
    <w:multiLevelType w:val="hybridMultilevel"/>
    <w:tmpl w:val="C372A85A"/>
    <w:lvl w:ilvl="0" w:tplc="650866B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AE4"/>
    <w:multiLevelType w:val="hybridMultilevel"/>
    <w:tmpl w:val="4720EBA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15EAF"/>
    <w:multiLevelType w:val="hybridMultilevel"/>
    <w:tmpl w:val="077EB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4E1F5C"/>
    <w:multiLevelType w:val="hybridMultilevel"/>
    <w:tmpl w:val="8E4C96D0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5"/>
  </w:num>
  <w:num w:numId="4" w16cid:durableId="1450004094">
    <w:abstractNumId w:val="7"/>
  </w:num>
  <w:num w:numId="5" w16cid:durableId="2015526096">
    <w:abstractNumId w:val="2"/>
  </w:num>
  <w:num w:numId="6" w16cid:durableId="863206969">
    <w:abstractNumId w:val="3"/>
  </w:num>
  <w:num w:numId="7" w16cid:durableId="177353730">
    <w:abstractNumId w:val="8"/>
  </w:num>
  <w:num w:numId="8" w16cid:durableId="1648393351">
    <w:abstractNumId w:val="4"/>
  </w:num>
  <w:num w:numId="9" w16cid:durableId="323893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044225"/>
    <w:rsid w:val="000B34B5"/>
    <w:rsid w:val="000B603F"/>
    <w:rsid w:val="000E7CB3"/>
    <w:rsid w:val="00123DED"/>
    <w:rsid w:val="00140961"/>
    <w:rsid w:val="00186E35"/>
    <w:rsid w:val="001D6276"/>
    <w:rsid w:val="002136A3"/>
    <w:rsid w:val="00230D35"/>
    <w:rsid w:val="00245558"/>
    <w:rsid w:val="002708B5"/>
    <w:rsid w:val="002766C8"/>
    <w:rsid w:val="00302672"/>
    <w:rsid w:val="00311F73"/>
    <w:rsid w:val="00316C3E"/>
    <w:rsid w:val="00334D91"/>
    <w:rsid w:val="00352997"/>
    <w:rsid w:val="0038384A"/>
    <w:rsid w:val="003B2C66"/>
    <w:rsid w:val="003D2996"/>
    <w:rsid w:val="00402753"/>
    <w:rsid w:val="0045088F"/>
    <w:rsid w:val="00473287"/>
    <w:rsid w:val="00481490"/>
    <w:rsid w:val="004E4255"/>
    <w:rsid w:val="00514809"/>
    <w:rsid w:val="00516404"/>
    <w:rsid w:val="00527B23"/>
    <w:rsid w:val="00544E3F"/>
    <w:rsid w:val="00591E21"/>
    <w:rsid w:val="00593CC5"/>
    <w:rsid w:val="005A57AF"/>
    <w:rsid w:val="005F7A95"/>
    <w:rsid w:val="00634936"/>
    <w:rsid w:val="00642719"/>
    <w:rsid w:val="006436B4"/>
    <w:rsid w:val="006526BC"/>
    <w:rsid w:val="00684173"/>
    <w:rsid w:val="0069367F"/>
    <w:rsid w:val="00760E69"/>
    <w:rsid w:val="00783092"/>
    <w:rsid w:val="00796190"/>
    <w:rsid w:val="007C3963"/>
    <w:rsid w:val="007D22EC"/>
    <w:rsid w:val="007D27DA"/>
    <w:rsid w:val="007F02DD"/>
    <w:rsid w:val="00860466"/>
    <w:rsid w:val="00891FFF"/>
    <w:rsid w:val="008D3EE6"/>
    <w:rsid w:val="008F4004"/>
    <w:rsid w:val="00912B81"/>
    <w:rsid w:val="009F0322"/>
    <w:rsid w:val="009F3565"/>
    <w:rsid w:val="00AB682C"/>
    <w:rsid w:val="00AF5BDD"/>
    <w:rsid w:val="00B12C81"/>
    <w:rsid w:val="00B30B6B"/>
    <w:rsid w:val="00B76E44"/>
    <w:rsid w:val="00B7740E"/>
    <w:rsid w:val="00B877CC"/>
    <w:rsid w:val="00BC06B9"/>
    <w:rsid w:val="00C21D9B"/>
    <w:rsid w:val="00C86B94"/>
    <w:rsid w:val="00C900C2"/>
    <w:rsid w:val="00CB1A48"/>
    <w:rsid w:val="00D004C6"/>
    <w:rsid w:val="00D013A3"/>
    <w:rsid w:val="00D04636"/>
    <w:rsid w:val="00D10206"/>
    <w:rsid w:val="00D535CA"/>
    <w:rsid w:val="00E14368"/>
    <w:rsid w:val="00EA2576"/>
    <w:rsid w:val="00ED2E11"/>
    <w:rsid w:val="00F47C5C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BC06B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BC06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6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7E6-A7B9-495C-B468-D52F43E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9</cp:revision>
  <dcterms:created xsi:type="dcterms:W3CDTF">2024-05-29T10:43:00Z</dcterms:created>
  <dcterms:modified xsi:type="dcterms:W3CDTF">2025-03-04T09:28:00Z</dcterms:modified>
</cp:coreProperties>
</file>